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D5A" w:rsidRDefault="00E30CCA" w:rsidP="008032CC">
      <w:pPr>
        <w:pStyle w:val="30"/>
        <w:suppressAutoHyphens/>
      </w:pPr>
      <w:r w:rsidRPr="008032CC">
        <w:t>А</w:t>
      </w:r>
      <w:r w:rsidR="008032CC" w:rsidRPr="008032CC">
        <w:t>дминистрация муниципального образования</w:t>
      </w:r>
      <w:r w:rsidR="008032CC">
        <w:t xml:space="preserve"> </w:t>
      </w:r>
      <w:r w:rsidRPr="008032CC">
        <w:t>«Г</w:t>
      </w:r>
      <w:r w:rsidR="008032CC" w:rsidRPr="008032CC">
        <w:t>ород</w:t>
      </w:r>
      <w:r w:rsidRPr="008032CC">
        <w:t xml:space="preserve"> А</w:t>
      </w:r>
      <w:r w:rsidR="008032CC" w:rsidRPr="008032CC">
        <w:t>страхань</w:t>
      </w:r>
      <w:r w:rsidRPr="008032CC">
        <w:t>»</w:t>
      </w:r>
    </w:p>
    <w:p w:rsidR="008032CC" w:rsidRDefault="00E30CCA" w:rsidP="008032CC">
      <w:pPr>
        <w:pStyle w:val="30"/>
        <w:suppressAutoHyphens/>
      </w:pPr>
      <w:bookmarkStart w:id="0" w:name="bookmark0"/>
      <w:r>
        <w:t>ПОСТАНОВЛЕНИЕ</w:t>
      </w:r>
      <w:bookmarkStart w:id="1" w:name="bookmark1"/>
      <w:bookmarkEnd w:id="0"/>
    </w:p>
    <w:p w:rsidR="008032CC" w:rsidRDefault="00E30CCA" w:rsidP="008032CC">
      <w:pPr>
        <w:pStyle w:val="30"/>
        <w:suppressAutoHyphens/>
      </w:pPr>
      <w:r w:rsidRPr="008032CC">
        <w:t>07 июля 2017 года</w:t>
      </w:r>
      <w:bookmarkEnd w:id="1"/>
      <w:r w:rsidR="008032CC">
        <w:t xml:space="preserve"> </w:t>
      </w:r>
      <w:r w:rsidRPr="008032CC">
        <w:t>№</w:t>
      </w:r>
      <w:r w:rsidR="008032CC" w:rsidRPr="008032CC">
        <w:t>3988</w:t>
      </w:r>
    </w:p>
    <w:p w:rsidR="00430D5A" w:rsidRDefault="008032CC" w:rsidP="008032CC">
      <w:pPr>
        <w:pStyle w:val="30"/>
        <w:suppressAutoHyphens/>
      </w:pPr>
      <w:r>
        <w:t>«</w:t>
      </w:r>
      <w:r w:rsidR="00E30CCA" w:rsidRPr="008032CC">
        <w:t>О внесении изменений в постановление администрации муниципального образования «Город Астрахань» от 23.12.2016 №</w:t>
      </w:r>
      <w:r>
        <w:t xml:space="preserve"> </w:t>
      </w:r>
      <w:bookmarkStart w:id="2" w:name="_GoBack"/>
      <w:bookmarkEnd w:id="2"/>
      <w:r w:rsidR="00E30CCA" w:rsidRPr="008032CC">
        <w:t>8711</w:t>
      </w:r>
      <w:r>
        <w:t>»</w:t>
      </w:r>
    </w:p>
    <w:p w:rsidR="008032CC" w:rsidRDefault="008032CC" w:rsidP="008032CC">
      <w:pPr>
        <w:pStyle w:val="30"/>
        <w:suppressAutoHyphens/>
      </w:pPr>
    </w:p>
    <w:p w:rsidR="00430D5A" w:rsidRPr="008032CC" w:rsidRDefault="00E30CCA" w:rsidP="008032CC">
      <w:pPr>
        <w:pStyle w:val="11"/>
        <w:shd w:val="clear" w:color="auto" w:fill="auto"/>
        <w:tabs>
          <w:tab w:val="left" w:pos="567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8032CC">
        <w:rPr>
          <w:rFonts w:ascii="Arial" w:hAnsi="Arial" w:cs="Arial"/>
          <w:sz w:val="18"/>
          <w:szCs w:val="18"/>
        </w:rPr>
        <w:t>В соответствии с пунктом 2 части 4 статьи 19 Федерального закона «О контрактной системе в сфере закупок товаров, работ, услуг для обеспечен</w:t>
      </w:r>
      <w:r w:rsidRPr="008032CC">
        <w:rPr>
          <w:rFonts w:ascii="Arial" w:hAnsi="Arial" w:cs="Arial"/>
          <w:sz w:val="18"/>
          <w:szCs w:val="18"/>
        </w:rPr>
        <w:t>ия государственных и муниципальных нужд», постановлением Правительства Российской Федерации от 13.10.2014 №1047 «Об общих правилах определения нормативных затрат на обеспечение функций государственных органов, органов управления государственными внебюджетн</w:t>
      </w:r>
      <w:r w:rsidRPr="008032CC">
        <w:rPr>
          <w:rFonts w:ascii="Arial" w:hAnsi="Arial" w:cs="Arial"/>
          <w:sz w:val="18"/>
          <w:szCs w:val="18"/>
        </w:rPr>
        <w:t>ыми фондами и муниципальных органов, включая соответственно территориальные органы и подведомственные казенные учреждения», постановлением администрации города Астрахани от 27.02.2015 №1271 «Об утверждении требований к определению нормативных затрат на обе</w:t>
      </w:r>
      <w:r w:rsidRPr="008032CC">
        <w:rPr>
          <w:rFonts w:ascii="Arial" w:hAnsi="Arial" w:cs="Arial"/>
          <w:sz w:val="18"/>
          <w:szCs w:val="18"/>
        </w:rPr>
        <w:t>спечение функций муниципальных органов и подведомственных им муниципальных казенных учреждений, имеющих право на принятие и (или) исполнение бюджетных обязательств от имени муниципального образования «Город Астрахань» за счет средств местного бюджета» с из</w:t>
      </w:r>
      <w:r w:rsidRPr="008032CC">
        <w:rPr>
          <w:rFonts w:ascii="Arial" w:hAnsi="Arial" w:cs="Arial"/>
          <w:sz w:val="18"/>
          <w:szCs w:val="18"/>
        </w:rPr>
        <w:t>менениями, внесенными постановлениями администрации муниципального образования «Город Астрахань» от 22.12.2015 №9007, от 26.02.2016 №1126</w:t>
      </w:r>
    </w:p>
    <w:p w:rsidR="00430D5A" w:rsidRPr="008032CC" w:rsidRDefault="00E30CCA" w:rsidP="008032CC">
      <w:pPr>
        <w:pStyle w:val="11"/>
        <w:shd w:val="clear" w:color="auto" w:fill="auto"/>
        <w:tabs>
          <w:tab w:val="left" w:pos="567"/>
        </w:tabs>
        <w:spacing w:before="0" w:after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  <w:r w:rsidRPr="008032CC">
        <w:rPr>
          <w:rFonts w:ascii="Arial" w:hAnsi="Arial" w:cs="Arial"/>
          <w:sz w:val="18"/>
          <w:szCs w:val="18"/>
        </w:rPr>
        <w:t>ПОСТАНОВЛЯЮ:</w:t>
      </w:r>
    </w:p>
    <w:p w:rsidR="00430D5A" w:rsidRPr="008032CC" w:rsidRDefault="00E30CCA" w:rsidP="008032CC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974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8032CC">
        <w:rPr>
          <w:rFonts w:ascii="Arial" w:hAnsi="Arial" w:cs="Arial"/>
          <w:sz w:val="18"/>
          <w:szCs w:val="18"/>
        </w:rPr>
        <w:t xml:space="preserve">Внести в постановление администрации муниципального образования «Город Астрахань» от </w:t>
      </w:r>
      <w:r w:rsidRPr="008032CC">
        <w:rPr>
          <w:rFonts w:ascii="Arial" w:hAnsi="Arial" w:cs="Arial"/>
          <w:sz w:val="18"/>
          <w:szCs w:val="18"/>
        </w:rPr>
        <w:t>23.12.2016 №8711 «Об утверждении нормативных затрат на обеспечение функций администрации муниципального образования «Город Астрахань» и подведомственных муниципальных казенных учреждений города Астрахани», с изменениями, внесенными постановлением администр</w:t>
      </w:r>
      <w:r w:rsidRPr="008032CC">
        <w:rPr>
          <w:rFonts w:ascii="Arial" w:hAnsi="Arial" w:cs="Arial"/>
          <w:sz w:val="18"/>
          <w:szCs w:val="18"/>
        </w:rPr>
        <w:t>ации муниципального образования «Город Астрахань» от 05.04.2017 №2003, следующие изменения:</w:t>
      </w:r>
    </w:p>
    <w:p w:rsidR="00430D5A" w:rsidRPr="008032CC" w:rsidRDefault="00E30CCA" w:rsidP="008032CC">
      <w:pPr>
        <w:pStyle w:val="11"/>
        <w:numPr>
          <w:ilvl w:val="1"/>
          <w:numId w:val="1"/>
        </w:numPr>
        <w:shd w:val="clear" w:color="auto" w:fill="auto"/>
        <w:tabs>
          <w:tab w:val="left" w:pos="567"/>
          <w:tab w:val="left" w:pos="1171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8032CC">
        <w:rPr>
          <w:rFonts w:ascii="Arial" w:hAnsi="Arial" w:cs="Arial"/>
          <w:sz w:val="18"/>
          <w:szCs w:val="18"/>
        </w:rPr>
        <w:t>Нормативные затраты на обеспечение функций администрации</w:t>
      </w:r>
      <w:r w:rsidR="008032CC" w:rsidRPr="008032CC">
        <w:rPr>
          <w:rFonts w:ascii="Arial" w:hAnsi="Arial" w:cs="Arial"/>
          <w:sz w:val="18"/>
          <w:szCs w:val="18"/>
        </w:rPr>
        <w:t xml:space="preserve"> </w:t>
      </w:r>
      <w:r w:rsidRPr="008032CC">
        <w:rPr>
          <w:rFonts w:ascii="Arial" w:hAnsi="Arial" w:cs="Arial"/>
          <w:sz w:val="18"/>
          <w:szCs w:val="18"/>
        </w:rPr>
        <w:t>муниципального образования «Город Астрахань» и подведомственных муниципальных казенных учреждений города А</w:t>
      </w:r>
      <w:r w:rsidRPr="008032CC">
        <w:rPr>
          <w:rFonts w:ascii="Arial" w:hAnsi="Arial" w:cs="Arial"/>
          <w:sz w:val="18"/>
          <w:szCs w:val="18"/>
        </w:rPr>
        <w:t>страхани (далее - нормативные затраты), утвержденные постановлением администрации муниципального образования «Город Астрахань» от 23.12.2016 №8711, изложить в новой редакции согласно приложению 1 к настоящему постановлению</w:t>
      </w:r>
      <w:r w:rsidR="008032CC" w:rsidRPr="008032CC">
        <w:rPr>
          <w:rFonts w:ascii="Arial" w:hAnsi="Arial" w:cs="Arial"/>
          <w:sz w:val="18"/>
          <w:szCs w:val="18"/>
        </w:rPr>
        <w:t xml:space="preserve"> </w:t>
      </w:r>
      <w:r w:rsidRPr="008032CC">
        <w:rPr>
          <w:rFonts w:ascii="Arial" w:hAnsi="Arial" w:cs="Arial"/>
          <w:sz w:val="18"/>
          <w:szCs w:val="18"/>
        </w:rPr>
        <w:t>администрации</w:t>
      </w:r>
      <w:r w:rsidR="008032CC" w:rsidRPr="008032CC">
        <w:rPr>
          <w:rFonts w:ascii="Arial" w:hAnsi="Arial" w:cs="Arial"/>
          <w:sz w:val="18"/>
          <w:szCs w:val="18"/>
        </w:rPr>
        <w:t xml:space="preserve"> </w:t>
      </w:r>
      <w:r w:rsidRPr="008032CC">
        <w:rPr>
          <w:rFonts w:ascii="Arial" w:hAnsi="Arial" w:cs="Arial"/>
          <w:sz w:val="18"/>
          <w:szCs w:val="18"/>
        </w:rPr>
        <w:t>муниципального</w:t>
      </w:r>
      <w:r w:rsidR="008032CC" w:rsidRPr="008032CC">
        <w:rPr>
          <w:rFonts w:ascii="Arial" w:hAnsi="Arial" w:cs="Arial"/>
          <w:sz w:val="18"/>
          <w:szCs w:val="18"/>
        </w:rPr>
        <w:t xml:space="preserve"> </w:t>
      </w:r>
      <w:r w:rsidRPr="008032CC">
        <w:rPr>
          <w:rFonts w:ascii="Arial" w:hAnsi="Arial" w:cs="Arial"/>
          <w:sz w:val="18"/>
          <w:szCs w:val="18"/>
        </w:rPr>
        <w:t>обра</w:t>
      </w:r>
      <w:r w:rsidRPr="008032CC">
        <w:rPr>
          <w:rFonts w:ascii="Arial" w:hAnsi="Arial" w:cs="Arial"/>
          <w:sz w:val="18"/>
          <w:szCs w:val="18"/>
        </w:rPr>
        <w:t>зования</w:t>
      </w:r>
      <w:r w:rsidR="008032CC" w:rsidRPr="008032CC">
        <w:rPr>
          <w:rFonts w:ascii="Arial" w:hAnsi="Arial" w:cs="Arial"/>
          <w:sz w:val="18"/>
          <w:szCs w:val="18"/>
        </w:rPr>
        <w:t xml:space="preserve"> </w:t>
      </w:r>
      <w:r w:rsidRPr="008032CC">
        <w:rPr>
          <w:rFonts w:ascii="Arial" w:hAnsi="Arial" w:cs="Arial"/>
          <w:sz w:val="18"/>
          <w:szCs w:val="18"/>
        </w:rPr>
        <w:t>«Город</w:t>
      </w:r>
      <w:r w:rsidR="008032CC" w:rsidRPr="008032CC">
        <w:rPr>
          <w:rFonts w:ascii="Arial" w:hAnsi="Arial" w:cs="Arial"/>
          <w:sz w:val="18"/>
          <w:szCs w:val="18"/>
        </w:rPr>
        <w:t xml:space="preserve"> </w:t>
      </w:r>
      <w:r w:rsidRPr="008032CC">
        <w:rPr>
          <w:rFonts w:ascii="Arial" w:hAnsi="Arial" w:cs="Arial"/>
          <w:sz w:val="18"/>
          <w:szCs w:val="18"/>
        </w:rPr>
        <w:t>Астрахань»</w:t>
      </w:r>
    </w:p>
    <w:p w:rsidR="00430D5A" w:rsidRPr="008032CC" w:rsidRDefault="00E30CCA" w:rsidP="008032CC">
      <w:pPr>
        <w:pStyle w:val="11"/>
        <w:numPr>
          <w:ilvl w:val="1"/>
          <w:numId w:val="1"/>
        </w:numPr>
        <w:shd w:val="clear" w:color="auto" w:fill="auto"/>
        <w:tabs>
          <w:tab w:val="left" w:pos="567"/>
          <w:tab w:val="left" w:pos="1171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8032CC">
        <w:rPr>
          <w:rFonts w:ascii="Arial" w:hAnsi="Arial" w:cs="Arial"/>
          <w:sz w:val="18"/>
          <w:szCs w:val="18"/>
        </w:rPr>
        <w:t>Прилагаемые к настоящему постановлению администрации муниципального образования «Город Астрахань» приложения 2, 3 считать приложениями 2, 3 к Нормативным затратам.</w:t>
      </w:r>
    </w:p>
    <w:p w:rsidR="00430D5A" w:rsidRPr="008032CC" w:rsidRDefault="00E30CCA" w:rsidP="008032CC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976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8032CC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8032CC" w:rsidRPr="008032CC">
        <w:rPr>
          <w:rFonts w:ascii="Arial" w:hAnsi="Arial" w:cs="Arial"/>
          <w:sz w:val="18"/>
          <w:szCs w:val="18"/>
        </w:rPr>
        <w:t xml:space="preserve"> </w:t>
      </w:r>
      <w:r w:rsidRPr="008032CC">
        <w:rPr>
          <w:rFonts w:ascii="Arial" w:hAnsi="Arial" w:cs="Arial"/>
          <w:sz w:val="18"/>
          <w:szCs w:val="18"/>
        </w:rPr>
        <w:t xml:space="preserve">муниципального </w:t>
      </w:r>
      <w:r w:rsidRPr="008032CC">
        <w:rPr>
          <w:rFonts w:ascii="Arial" w:hAnsi="Arial" w:cs="Arial"/>
          <w:sz w:val="18"/>
          <w:szCs w:val="18"/>
        </w:rPr>
        <w:t>образования «Город Астрахань» раз</w:t>
      </w:r>
      <w:r w:rsidR="008032CC" w:rsidRPr="008032CC">
        <w:rPr>
          <w:rFonts w:ascii="Arial" w:hAnsi="Arial" w:cs="Arial"/>
          <w:sz w:val="18"/>
          <w:szCs w:val="18"/>
        </w:rPr>
        <w:t xml:space="preserve">местить настоящее постановление </w:t>
      </w:r>
      <w:r w:rsidRPr="008032CC">
        <w:rPr>
          <w:rFonts w:ascii="Arial" w:hAnsi="Arial" w:cs="Arial"/>
          <w:sz w:val="18"/>
          <w:szCs w:val="18"/>
        </w:rPr>
        <w:t>администрации</w:t>
      </w:r>
      <w:r w:rsidR="008032CC" w:rsidRPr="008032CC">
        <w:rPr>
          <w:rFonts w:ascii="Arial" w:hAnsi="Arial" w:cs="Arial"/>
          <w:sz w:val="18"/>
          <w:szCs w:val="18"/>
        </w:rPr>
        <w:t xml:space="preserve"> </w:t>
      </w:r>
      <w:r w:rsidRPr="008032CC">
        <w:rPr>
          <w:rFonts w:ascii="Arial" w:hAnsi="Arial" w:cs="Arial"/>
          <w:sz w:val="18"/>
          <w:szCs w:val="18"/>
        </w:rPr>
        <w:t>муниципального</w:t>
      </w:r>
      <w:r w:rsidR="008032CC" w:rsidRPr="008032CC">
        <w:rPr>
          <w:rFonts w:ascii="Arial" w:hAnsi="Arial" w:cs="Arial"/>
          <w:sz w:val="18"/>
          <w:szCs w:val="18"/>
        </w:rPr>
        <w:t xml:space="preserve"> </w:t>
      </w:r>
      <w:r w:rsidRPr="008032CC">
        <w:rPr>
          <w:rFonts w:ascii="Arial" w:hAnsi="Arial" w:cs="Arial"/>
          <w:sz w:val="18"/>
          <w:szCs w:val="18"/>
        </w:rPr>
        <w:t>образования</w:t>
      </w:r>
      <w:r w:rsidR="008032CC" w:rsidRPr="008032CC">
        <w:rPr>
          <w:rFonts w:ascii="Arial" w:hAnsi="Arial" w:cs="Arial"/>
          <w:sz w:val="18"/>
          <w:szCs w:val="18"/>
        </w:rPr>
        <w:t xml:space="preserve"> </w:t>
      </w:r>
      <w:r w:rsidRPr="008032CC">
        <w:rPr>
          <w:rFonts w:ascii="Arial" w:hAnsi="Arial" w:cs="Arial"/>
          <w:sz w:val="18"/>
          <w:szCs w:val="18"/>
        </w:rPr>
        <w:t>«Город</w:t>
      </w:r>
      <w:r w:rsidR="008032CC" w:rsidRPr="008032CC">
        <w:rPr>
          <w:rFonts w:ascii="Arial" w:hAnsi="Arial" w:cs="Arial"/>
          <w:sz w:val="18"/>
          <w:szCs w:val="18"/>
        </w:rPr>
        <w:t xml:space="preserve"> </w:t>
      </w:r>
      <w:r w:rsidRPr="008032CC">
        <w:rPr>
          <w:rFonts w:ascii="Arial" w:hAnsi="Arial" w:cs="Arial"/>
          <w:sz w:val="18"/>
          <w:szCs w:val="18"/>
        </w:rPr>
        <w:t>Астрахань» на официальном сайте администрации муниципального образования «Город Астрахань».</w:t>
      </w:r>
    </w:p>
    <w:p w:rsidR="00430D5A" w:rsidRPr="008032CC" w:rsidRDefault="00E30CCA" w:rsidP="008032CC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976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8032CC">
        <w:rPr>
          <w:rFonts w:ascii="Arial" w:hAnsi="Arial" w:cs="Arial"/>
          <w:sz w:val="18"/>
          <w:szCs w:val="18"/>
        </w:rPr>
        <w:t>Управлению муниципальных закупок и торгов администр</w:t>
      </w:r>
      <w:r w:rsidRPr="008032CC">
        <w:rPr>
          <w:rFonts w:ascii="Arial" w:hAnsi="Arial" w:cs="Arial"/>
          <w:sz w:val="18"/>
          <w:szCs w:val="18"/>
        </w:rPr>
        <w:t>ации</w:t>
      </w:r>
      <w:r w:rsidR="008032CC" w:rsidRPr="008032CC">
        <w:rPr>
          <w:rFonts w:ascii="Arial" w:hAnsi="Arial" w:cs="Arial"/>
          <w:sz w:val="18"/>
          <w:szCs w:val="18"/>
        </w:rPr>
        <w:t xml:space="preserve"> </w:t>
      </w:r>
      <w:r w:rsidRPr="008032CC">
        <w:rPr>
          <w:rFonts w:ascii="Arial" w:hAnsi="Arial" w:cs="Arial"/>
          <w:sz w:val="18"/>
          <w:szCs w:val="18"/>
        </w:rPr>
        <w:t>муниципального образования «Город Астрахань» разместить настоящее постановление</w:t>
      </w:r>
      <w:r w:rsidR="008032CC" w:rsidRPr="008032CC">
        <w:rPr>
          <w:rFonts w:ascii="Arial" w:hAnsi="Arial" w:cs="Arial"/>
          <w:sz w:val="18"/>
          <w:szCs w:val="18"/>
        </w:rPr>
        <w:t xml:space="preserve"> </w:t>
      </w:r>
      <w:r w:rsidRPr="008032CC">
        <w:rPr>
          <w:rFonts w:ascii="Arial" w:hAnsi="Arial" w:cs="Arial"/>
          <w:sz w:val="18"/>
          <w:szCs w:val="18"/>
        </w:rPr>
        <w:t>администрации</w:t>
      </w:r>
      <w:r w:rsidR="008032CC" w:rsidRPr="008032CC">
        <w:rPr>
          <w:rFonts w:ascii="Arial" w:hAnsi="Arial" w:cs="Arial"/>
          <w:sz w:val="18"/>
          <w:szCs w:val="18"/>
        </w:rPr>
        <w:t xml:space="preserve"> </w:t>
      </w:r>
      <w:r w:rsidRPr="008032CC">
        <w:rPr>
          <w:rFonts w:ascii="Arial" w:hAnsi="Arial" w:cs="Arial"/>
          <w:sz w:val="18"/>
          <w:szCs w:val="18"/>
        </w:rPr>
        <w:t>муниципального</w:t>
      </w:r>
      <w:r w:rsidR="008032CC" w:rsidRPr="008032CC">
        <w:rPr>
          <w:rFonts w:ascii="Arial" w:hAnsi="Arial" w:cs="Arial"/>
          <w:sz w:val="18"/>
          <w:szCs w:val="18"/>
        </w:rPr>
        <w:t xml:space="preserve"> </w:t>
      </w:r>
      <w:r w:rsidRPr="008032CC">
        <w:rPr>
          <w:rFonts w:ascii="Arial" w:hAnsi="Arial" w:cs="Arial"/>
          <w:sz w:val="18"/>
          <w:szCs w:val="18"/>
        </w:rPr>
        <w:t>образования</w:t>
      </w:r>
      <w:r w:rsidR="008032CC" w:rsidRPr="008032CC">
        <w:rPr>
          <w:rFonts w:ascii="Arial" w:hAnsi="Arial" w:cs="Arial"/>
          <w:sz w:val="18"/>
          <w:szCs w:val="18"/>
        </w:rPr>
        <w:t xml:space="preserve"> </w:t>
      </w:r>
      <w:r w:rsidRPr="008032CC">
        <w:rPr>
          <w:rFonts w:ascii="Arial" w:hAnsi="Arial" w:cs="Arial"/>
          <w:sz w:val="18"/>
          <w:szCs w:val="18"/>
        </w:rPr>
        <w:t>«Город</w:t>
      </w:r>
      <w:r w:rsidR="008032CC" w:rsidRPr="008032CC">
        <w:rPr>
          <w:rFonts w:ascii="Arial" w:hAnsi="Arial" w:cs="Arial"/>
          <w:sz w:val="18"/>
          <w:szCs w:val="18"/>
        </w:rPr>
        <w:t xml:space="preserve"> </w:t>
      </w:r>
      <w:r w:rsidRPr="008032CC">
        <w:rPr>
          <w:rFonts w:ascii="Arial" w:hAnsi="Arial" w:cs="Arial"/>
          <w:sz w:val="18"/>
          <w:szCs w:val="18"/>
        </w:rPr>
        <w:t>Астрахань» в единой информационной системе в сфере закупок.</w:t>
      </w:r>
    </w:p>
    <w:p w:rsidR="00430D5A" w:rsidRPr="008032CC" w:rsidRDefault="00E30CCA" w:rsidP="008032CC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976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8032CC">
        <w:rPr>
          <w:rFonts w:ascii="Arial" w:hAnsi="Arial" w:cs="Arial"/>
          <w:sz w:val="18"/>
          <w:szCs w:val="18"/>
        </w:rPr>
        <w:t xml:space="preserve">Управлению контроля и документооборота администрации </w:t>
      </w:r>
      <w:r w:rsidRPr="008032CC">
        <w:rPr>
          <w:rFonts w:ascii="Arial" w:hAnsi="Arial" w:cs="Arial"/>
          <w:sz w:val="18"/>
          <w:szCs w:val="18"/>
        </w:rPr>
        <w:t>муниципального образования «Город Астрахань»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8032CC" w:rsidRPr="008032CC" w:rsidRDefault="00E30CCA" w:rsidP="008032CC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976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8032CC">
        <w:rPr>
          <w:rFonts w:ascii="Arial" w:hAnsi="Arial" w:cs="Arial"/>
          <w:sz w:val="18"/>
          <w:szCs w:val="18"/>
        </w:rPr>
        <w:t>Контроль за исполнением настоящего постановления администрац</w:t>
      </w:r>
      <w:r w:rsidRPr="008032CC">
        <w:rPr>
          <w:rFonts w:ascii="Arial" w:hAnsi="Arial" w:cs="Arial"/>
          <w:sz w:val="18"/>
          <w:szCs w:val="18"/>
        </w:rPr>
        <w:t>ии муниципального образования «Город Астрахань» оставляю за собой.</w:t>
      </w:r>
    </w:p>
    <w:p w:rsidR="00430D5A" w:rsidRPr="008032CC" w:rsidRDefault="00E30CCA" w:rsidP="008032CC">
      <w:pPr>
        <w:pStyle w:val="11"/>
        <w:shd w:val="clear" w:color="auto" w:fill="auto"/>
        <w:tabs>
          <w:tab w:val="left" w:pos="567"/>
          <w:tab w:val="left" w:pos="976"/>
        </w:tabs>
        <w:spacing w:before="0" w:after="0" w:line="240" w:lineRule="auto"/>
        <w:ind w:firstLine="227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8032CC">
        <w:rPr>
          <w:rFonts w:ascii="Arial" w:hAnsi="Arial" w:cs="Arial"/>
          <w:b/>
          <w:sz w:val="18"/>
          <w:szCs w:val="18"/>
        </w:rPr>
        <w:t>Глава администрации</w:t>
      </w:r>
      <w:r w:rsidR="008032CC" w:rsidRPr="008032CC">
        <w:rPr>
          <w:rFonts w:ascii="Arial" w:hAnsi="Arial" w:cs="Arial"/>
          <w:b/>
          <w:sz w:val="18"/>
          <w:szCs w:val="18"/>
        </w:rPr>
        <w:t xml:space="preserve"> </w:t>
      </w:r>
      <w:r w:rsidRPr="008032CC">
        <w:rPr>
          <w:rFonts w:ascii="Arial" w:hAnsi="Arial" w:cs="Arial"/>
          <w:b/>
          <w:sz w:val="18"/>
          <w:szCs w:val="18"/>
        </w:rPr>
        <w:t>О. А. Полумордвинов</w:t>
      </w:r>
    </w:p>
    <w:sectPr w:rsidR="00430D5A" w:rsidRPr="008032CC" w:rsidSect="008032CC">
      <w:headerReference w:type="default" r:id="rId7"/>
      <w:type w:val="continuous"/>
      <w:pgSz w:w="11907" w:h="16840" w:code="9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CCA" w:rsidRDefault="00E30CCA">
      <w:r>
        <w:separator/>
      </w:r>
    </w:p>
  </w:endnote>
  <w:endnote w:type="continuationSeparator" w:id="0">
    <w:p w:rsidR="00E30CCA" w:rsidRDefault="00E30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CCA" w:rsidRDefault="00E30CCA"/>
  </w:footnote>
  <w:footnote w:type="continuationSeparator" w:id="0">
    <w:p w:rsidR="00E30CCA" w:rsidRDefault="00E30CC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D5A" w:rsidRDefault="008032CC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4900295</wp:posOffset>
              </wp:positionH>
              <wp:positionV relativeFrom="page">
                <wp:posOffset>3307080</wp:posOffset>
              </wp:positionV>
              <wp:extent cx="64135" cy="146050"/>
              <wp:effectExtent l="4445" t="1905" r="0" b="4445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30D5A" w:rsidRDefault="00E30CCA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7"/>
                              <w:b/>
                              <w:bCs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85.85pt;margin-top:260.4pt;width:5.05pt;height:11.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" filled="f" stroked="f">
              <v:textbox style="mso-fit-shape-to-text:t" inset="0,0,0,0">
                <w:txbxContent>
                  <w:p w:rsidR="00430D5A" w:rsidRDefault="00E30CCA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rPr>
                        <w:rStyle w:val="a7"/>
                        <w:b/>
                        <w:bCs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FA314E"/>
    <w:multiLevelType w:val="multilevel"/>
    <w:tmpl w:val="546AB920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D5A"/>
    <w:rsid w:val="00430D5A"/>
    <w:rsid w:val="008032CC"/>
    <w:rsid w:val="00E3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A2CF88-19ED-4090-81C8-C26D77C6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sz w:val="29"/>
      <w:szCs w:val="29"/>
      <w:u w:val="none"/>
    </w:rPr>
  </w:style>
  <w:style w:type="character" w:customStyle="1" w:styleId="3Exact">
    <w:name w:val="Основной текст (3) Exact"/>
    <w:basedOn w:val="a0"/>
    <w:link w:val="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4"/>
      <w:sz w:val="27"/>
      <w:szCs w:val="27"/>
      <w:u w:val="none"/>
    </w:rPr>
  </w:style>
  <w:style w:type="character" w:customStyle="1" w:styleId="1">
    <w:name w:val="Заголовок №1_"/>
    <w:basedOn w:val="a0"/>
    <w:link w:val="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Pr>
      <w:rFonts w:ascii="AngsanaUPC" w:eastAsia="AngsanaUPC" w:hAnsi="AngsanaUPC" w:cs="AngsanaUPC"/>
      <w:b/>
      <w:bCs/>
      <w:i w:val="0"/>
      <w:iCs w:val="0"/>
      <w:smallCaps w:val="0"/>
      <w:strike w:val="0"/>
      <w:spacing w:val="-7"/>
      <w:sz w:val="46"/>
      <w:szCs w:val="46"/>
      <w:u w:val="none"/>
    </w:rPr>
  </w:style>
  <w:style w:type="character" w:customStyle="1" w:styleId="5135pt0ptExact">
    <w:name w:val="Основной текст (5) + 13;5 pt;Интервал 0 pt Exact"/>
    <w:basedOn w:val="5Exact"/>
    <w:rPr>
      <w:rFonts w:ascii="AngsanaUPC" w:eastAsia="AngsanaUPC" w:hAnsi="AngsanaUPC" w:cs="AngsanaUPC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4">
    <w:name w:val="Основной текст (4)_"/>
    <w:basedOn w:val="a0"/>
    <w:link w:val="4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60"/>
      <w:sz w:val="29"/>
      <w:szCs w:val="29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pacing w:val="-4"/>
      <w:sz w:val="27"/>
      <w:szCs w:val="2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AngsanaUPC" w:eastAsia="AngsanaUPC" w:hAnsi="AngsanaUPC" w:cs="AngsanaUPC"/>
      <w:b/>
      <w:bCs/>
      <w:spacing w:val="-7"/>
      <w:sz w:val="46"/>
      <w:szCs w:val="4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0" w:line="0" w:lineRule="atLeas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1200" w:after="300" w:line="319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3"/>
    <w:basedOn w:val="a"/>
    <w:uiPriority w:val="99"/>
    <w:rsid w:val="008032CC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eastAsiaTheme="minorEastAsia" w:hAnsi="Cambria" w:cs="Cambria"/>
      <w:b/>
      <w:bCs/>
      <w:spacing w:val="4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032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032CC"/>
    <w:rPr>
      <w:color w:val="000000"/>
    </w:rPr>
  </w:style>
  <w:style w:type="paragraph" w:styleId="aa">
    <w:name w:val="header"/>
    <w:basedOn w:val="a"/>
    <w:link w:val="ab"/>
    <w:uiPriority w:val="99"/>
    <w:unhideWhenUsed/>
    <w:rsid w:val="008032C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032C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2017-07-10T07:14:00Z</dcterms:created>
  <dcterms:modified xsi:type="dcterms:W3CDTF">2017-07-10T07:18:00Z</dcterms:modified>
</cp:coreProperties>
</file>